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现象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一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：这板子的PCB设计要求不高，就用细一点的线，自动布吧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自动布线必然要占用更大的PCB面积，同时产生比手动布线多好多倍的过孔，在批量很大的产品中，PCB厂家降价所考虑的因素除了商务因素外，就是线宽和过孔数量，它们分别影响到PCB的成品率和钻头的消耗数量，节约了供应商的成本，也就给降价找到了理由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现象二：这些总线信号都用电阻拉一下，感觉放心些。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jc w:val="center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noProof/>
          <w:color w:val="000000"/>
          <w:sz w:val="12"/>
          <w:szCs w:val="12"/>
          <w:shd w:val="clear" w:color="auto" w:fill="FFFFFF"/>
        </w:rPr>
        <w:drawing>
          <wp:inline distT="0" distB="0" distL="0" distR="0">
            <wp:extent cx="2625090" cy="1744345"/>
            <wp:effectExtent l="19050" t="0" r="3810" b="0"/>
            <wp:docPr id="1" name="图片 1" descr="经验总结：电路设计的14个误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经验总结：电路设计的14个误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信号需要上下拉的原因很多，但也不是个个都要拉。上下拉电阻拉一个单纯的输入信号，电流也就几十微安以下，但拉一个被驱动了的信号，其电流将达毫安级，现在的系统常常是地址数据各32位，可能还有244/245隔离后的总线及其它信号，都上拉的话，几瓦的功耗就耗在这些电阻上了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现象三：CPU和FPGA的这些不用的I/O口怎么处理呢？先让它空着吧，以后再说。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点评：不用的I/O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口如果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悬空的话，受外界的一点点干扰就可能成为反复振荡的输入信号了，而MOS器件的功耗基本取决于门电路的翻转次数。如果把它上拉的话，每个引脚也会有微安级的电流，所以最好的办法是设成输出（当然外面不能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接其它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有驱动的信号）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现象四：这款FPGA还剩这么多门用不完，可尽情发挥吧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点评：FGPA的功耗与被使用的触发器数量及其翻转次数成正比，所以同一型号的FPGA在不同电路不同时刻的功耗可能相差100倍。尽量减少高速翻转的触发器数量是降低FPGA功耗的根本方法。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现象五：这些小芯片的功耗都很低，不用考虑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对于内部不太复杂的芯片功耗是很难确定的，它主要由引脚上的电流确定，一个ABT16244，没有负载的话耗电大概不到1毫安，但它的指标是每个脚可驱动60毫安的负载（如匹配几十欧姆的电阻），即满负荷的功耗最大可达60*16=960mA，当然只是电源电流这么大，热量都落到负载身上了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现象六：存储器有这么多控制信号，我这块板子只需要用OE和WE信号就可以了，片选就接地吧，这样读操作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时数据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出来得快多了。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点评：大部分存储器的功耗在片选有效时（不论OE和WE如何）将比片选无效时大100倍以上，所以应尽可能使用CS来控制芯片，并且在满足其它要求的情况下尽可能缩短片选脉冲的宽度。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现象七：这些信号怎么都有过冲啊？只要匹配得好，就可消除了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点评：除了少数特定信号外（如100BASE-T、CML），都是有过冲的，只要不是很大，并不一定都需要匹配，即使匹配也并非要匹配得最好。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TTL的输出阻抗不到50欧姆，有的甚至20欧姆，如果也用这么大的匹配电阻的话，那电流就非常大了，功耗是无法接受的，另外信号幅度也将小得不能用，再说一般信号在输出高电平和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输出低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电平时的输出阻抗并不相同，也没办法做到完全匹配。所以对TTL、LVDS、422等信号的匹配只要做到过冲可以接受即可。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现象八：降低功耗都是硬件人员的事，与软件没关系。</w:t>
      </w:r>
    </w:p>
    <w:p w:rsidR="006072D5" w:rsidRDefault="006072D5" w:rsidP="006072D5">
      <w:pPr>
        <w:pStyle w:val="a5"/>
        <w:spacing w:before="0" w:beforeAutospacing="0" w:after="177" w:afterAutospacing="0" w:line="212" w:lineRule="atLeast"/>
        <w:ind w:firstLine="720"/>
        <w:rPr>
          <w:rFonts w:hint="eastAsia"/>
          <w:color w:val="000000"/>
          <w:sz w:val="12"/>
          <w:szCs w:val="12"/>
          <w:shd w:val="clear" w:color="auto" w:fill="FFFFFF"/>
        </w:rPr>
      </w:pPr>
      <w:r>
        <w:rPr>
          <w:rFonts w:hint="eastAsia"/>
          <w:color w:val="000000"/>
          <w:sz w:val="12"/>
          <w:szCs w:val="12"/>
          <w:shd w:val="clear" w:color="auto" w:fill="FFFFFF"/>
        </w:rPr>
        <w:t xml:space="preserve">　　点评：硬件只是搭个舞台，唱戏的却是软件，总线上几乎每一个芯片的访问、每一个信号的翻转差不多都由软件控制的，如果软件能减少外存的访问次数（多使用寄存器变量、多使用内部CACHE等）、及时响应中断（中断往往是低电平有效并带有上拉电阻）及其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它争对具体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单板的特定措施都将对降低功耗</w:t>
      </w:r>
      <w:proofErr w:type="gramStart"/>
      <w:r>
        <w:rPr>
          <w:rFonts w:hint="eastAsia"/>
          <w:color w:val="000000"/>
          <w:sz w:val="12"/>
          <w:szCs w:val="12"/>
          <w:shd w:val="clear" w:color="auto" w:fill="FFFFFF"/>
        </w:rPr>
        <w:t>作出</w:t>
      </w:r>
      <w:proofErr w:type="gramEnd"/>
      <w:r>
        <w:rPr>
          <w:rFonts w:hint="eastAsia"/>
          <w:color w:val="000000"/>
          <w:sz w:val="12"/>
          <w:szCs w:val="12"/>
          <w:shd w:val="clear" w:color="auto" w:fill="FFFFFF"/>
        </w:rPr>
        <w:t>很大的贡献。</w:t>
      </w:r>
    </w:p>
    <w:p w:rsidR="00962C94" w:rsidRPr="006072D5" w:rsidRDefault="00962C94"/>
    <w:sectPr w:rsidR="00962C94" w:rsidRPr="006072D5" w:rsidSect="00962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55" w:rsidRDefault="00B73C55" w:rsidP="006072D5">
      <w:r>
        <w:separator/>
      </w:r>
    </w:p>
  </w:endnote>
  <w:endnote w:type="continuationSeparator" w:id="0">
    <w:p w:rsidR="00B73C55" w:rsidRDefault="00B73C55" w:rsidP="00607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55" w:rsidRDefault="00B73C55" w:rsidP="006072D5">
      <w:r>
        <w:separator/>
      </w:r>
    </w:p>
  </w:footnote>
  <w:footnote w:type="continuationSeparator" w:id="0">
    <w:p w:rsidR="00B73C55" w:rsidRDefault="00B73C55" w:rsidP="00607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 w:rsidP="006072D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D5" w:rsidRDefault="006072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D5"/>
    <w:rsid w:val="00000641"/>
    <w:rsid w:val="000040B7"/>
    <w:rsid w:val="00006B47"/>
    <w:rsid w:val="0000718E"/>
    <w:rsid w:val="00013435"/>
    <w:rsid w:val="000151DC"/>
    <w:rsid w:val="000223E6"/>
    <w:rsid w:val="000227F8"/>
    <w:rsid w:val="00023F35"/>
    <w:rsid w:val="000328D7"/>
    <w:rsid w:val="000334D3"/>
    <w:rsid w:val="00036970"/>
    <w:rsid w:val="00042F8E"/>
    <w:rsid w:val="000474D2"/>
    <w:rsid w:val="00056D8D"/>
    <w:rsid w:val="000640D6"/>
    <w:rsid w:val="0006703F"/>
    <w:rsid w:val="000700C1"/>
    <w:rsid w:val="00072898"/>
    <w:rsid w:val="00080B3C"/>
    <w:rsid w:val="00087B18"/>
    <w:rsid w:val="00093493"/>
    <w:rsid w:val="000A19D6"/>
    <w:rsid w:val="000A398D"/>
    <w:rsid w:val="000A6425"/>
    <w:rsid w:val="000B57BE"/>
    <w:rsid w:val="000B6C70"/>
    <w:rsid w:val="000D4B4B"/>
    <w:rsid w:val="000D71B7"/>
    <w:rsid w:val="000E1965"/>
    <w:rsid w:val="000E1BD6"/>
    <w:rsid w:val="000F1777"/>
    <w:rsid w:val="000F3C20"/>
    <w:rsid w:val="000F433E"/>
    <w:rsid w:val="000F65AD"/>
    <w:rsid w:val="00103EC1"/>
    <w:rsid w:val="00104582"/>
    <w:rsid w:val="00111FA5"/>
    <w:rsid w:val="00113839"/>
    <w:rsid w:val="00115F4F"/>
    <w:rsid w:val="00120BE0"/>
    <w:rsid w:val="00124D54"/>
    <w:rsid w:val="001304B7"/>
    <w:rsid w:val="00130CB6"/>
    <w:rsid w:val="00134BC2"/>
    <w:rsid w:val="00137467"/>
    <w:rsid w:val="001407C0"/>
    <w:rsid w:val="001412C9"/>
    <w:rsid w:val="0014248B"/>
    <w:rsid w:val="001514F2"/>
    <w:rsid w:val="00152413"/>
    <w:rsid w:val="001561C2"/>
    <w:rsid w:val="00156F1D"/>
    <w:rsid w:val="00163A2C"/>
    <w:rsid w:val="00164B42"/>
    <w:rsid w:val="00164CC7"/>
    <w:rsid w:val="00174C4A"/>
    <w:rsid w:val="00190FCB"/>
    <w:rsid w:val="00193FD2"/>
    <w:rsid w:val="0019628A"/>
    <w:rsid w:val="001A004E"/>
    <w:rsid w:val="001A2CE3"/>
    <w:rsid w:val="001A609C"/>
    <w:rsid w:val="001B1AF2"/>
    <w:rsid w:val="001B2B10"/>
    <w:rsid w:val="001C1423"/>
    <w:rsid w:val="001C394C"/>
    <w:rsid w:val="001C76FC"/>
    <w:rsid w:val="001D34D0"/>
    <w:rsid w:val="001E2055"/>
    <w:rsid w:val="001E335B"/>
    <w:rsid w:val="001E3712"/>
    <w:rsid w:val="001F2622"/>
    <w:rsid w:val="001F6B38"/>
    <w:rsid w:val="0021746F"/>
    <w:rsid w:val="00221234"/>
    <w:rsid w:val="00222274"/>
    <w:rsid w:val="002235B6"/>
    <w:rsid w:val="00224D0F"/>
    <w:rsid w:val="00233137"/>
    <w:rsid w:val="0023583D"/>
    <w:rsid w:val="00237CF2"/>
    <w:rsid w:val="00243057"/>
    <w:rsid w:val="00254FDB"/>
    <w:rsid w:val="00255C50"/>
    <w:rsid w:val="00260692"/>
    <w:rsid w:val="002639B8"/>
    <w:rsid w:val="0026463D"/>
    <w:rsid w:val="0026497B"/>
    <w:rsid w:val="00271ED8"/>
    <w:rsid w:val="00274DFD"/>
    <w:rsid w:val="00283589"/>
    <w:rsid w:val="00284D16"/>
    <w:rsid w:val="0029760B"/>
    <w:rsid w:val="002A2C20"/>
    <w:rsid w:val="002A2CE0"/>
    <w:rsid w:val="002A3E0F"/>
    <w:rsid w:val="002B1E6E"/>
    <w:rsid w:val="002B2B0F"/>
    <w:rsid w:val="002B78A1"/>
    <w:rsid w:val="002B7C86"/>
    <w:rsid w:val="002C1C0D"/>
    <w:rsid w:val="002C3910"/>
    <w:rsid w:val="002C441D"/>
    <w:rsid w:val="002C6431"/>
    <w:rsid w:val="002D01E9"/>
    <w:rsid w:val="002D6EFB"/>
    <w:rsid w:val="002E0A43"/>
    <w:rsid w:val="002E1B18"/>
    <w:rsid w:val="002E6067"/>
    <w:rsid w:val="002F4B10"/>
    <w:rsid w:val="002F70E9"/>
    <w:rsid w:val="003019A1"/>
    <w:rsid w:val="003140CD"/>
    <w:rsid w:val="003152D2"/>
    <w:rsid w:val="00315A9D"/>
    <w:rsid w:val="00316762"/>
    <w:rsid w:val="00316D04"/>
    <w:rsid w:val="00323761"/>
    <w:rsid w:val="00323D5A"/>
    <w:rsid w:val="00326A38"/>
    <w:rsid w:val="00333B5B"/>
    <w:rsid w:val="00334F23"/>
    <w:rsid w:val="003370C4"/>
    <w:rsid w:val="003445D5"/>
    <w:rsid w:val="00345CCB"/>
    <w:rsid w:val="003461C6"/>
    <w:rsid w:val="00347106"/>
    <w:rsid w:val="003476B0"/>
    <w:rsid w:val="0035216E"/>
    <w:rsid w:val="0036684D"/>
    <w:rsid w:val="00366B16"/>
    <w:rsid w:val="0037390C"/>
    <w:rsid w:val="003756B5"/>
    <w:rsid w:val="00376358"/>
    <w:rsid w:val="003770E5"/>
    <w:rsid w:val="0038379E"/>
    <w:rsid w:val="003A13F1"/>
    <w:rsid w:val="003A40E9"/>
    <w:rsid w:val="003A43B5"/>
    <w:rsid w:val="003A6979"/>
    <w:rsid w:val="003A6C35"/>
    <w:rsid w:val="003B42CD"/>
    <w:rsid w:val="003B5852"/>
    <w:rsid w:val="003C1E2D"/>
    <w:rsid w:val="003C3340"/>
    <w:rsid w:val="003C38F4"/>
    <w:rsid w:val="003C6896"/>
    <w:rsid w:val="003C79C9"/>
    <w:rsid w:val="003D1B82"/>
    <w:rsid w:val="003D3423"/>
    <w:rsid w:val="003D3428"/>
    <w:rsid w:val="003D3939"/>
    <w:rsid w:val="003F02B6"/>
    <w:rsid w:val="003F1569"/>
    <w:rsid w:val="003F54EF"/>
    <w:rsid w:val="003F6B47"/>
    <w:rsid w:val="00400436"/>
    <w:rsid w:val="00402D5E"/>
    <w:rsid w:val="0040438A"/>
    <w:rsid w:val="004064D3"/>
    <w:rsid w:val="004079C2"/>
    <w:rsid w:val="00410962"/>
    <w:rsid w:val="00412A00"/>
    <w:rsid w:val="0041441E"/>
    <w:rsid w:val="00417172"/>
    <w:rsid w:val="0041719E"/>
    <w:rsid w:val="0042014B"/>
    <w:rsid w:val="00423E36"/>
    <w:rsid w:val="00424E68"/>
    <w:rsid w:val="00432AF8"/>
    <w:rsid w:val="00437E40"/>
    <w:rsid w:val="0044216D"/>
    <w:rsid w:val="00450C66"/>
    <w:rsid w:val="0045391B"/>
    <w:rsid w:val="00454BDC"/>
    <w:rsid w:val="00456B5D"/>
    <w:rsid w:val="004662C7"/>
    <w:rsid w:val="00470CB3"/>
    <w:rsid w:val="00472BA6"/>
    <w:rsid w:val="00476738"/>
    <w:rsid w:val="004808E4"/>
    <w:rsid w:val="00480939"/>
    <w:rsid w:val="004822C0"/>
    <w:rsid w:val="00484945"/>
    <w:rsid w:val="004855E1"/>
    <w:rsid w:val="004931A4"/>
    <w:rsid w:val="0049460B"/>
    <w:rsid w:val="004A1830"/>
    <w:rsid w:val="004A1A78"/>
    <w:rsid w:val="004A500F"/>
    <w:rsid w:val="004A5991"/>
    <w:rsid w:val="004A6CCE"/>
    <w:rsid w:val="004A7F42"/>
    <w:rsid w:val="004B13B3"/>
    <w:rsid w:val="004B144F"/>
    <w:rsid w:val="004B3A28"/>
    <w:rsid w:val="004C6D70"/>
    <w:rsid w:val="004C71DA"/>
    <w:rsid w:val="004D65AC"/>
    <w:rsid w:val="004D71B9"/>
    <w:rsid w:val="004E5BC5"/>
    <w:rsid w:val="004F26A8"/>
    <w:rsid w:val="004F329D"/>
    <w:rsid w:val="004F3B80"/>
    <w:rsid w:val="004F3F62"/>
    <w:rsid w:val="004F4CA7"/>
    <w:rsid w:val="004F6C33"/>
    <w:rsid w:val="005172DB"/>
    <w:rsid w:val="005175AF"/>
    <w:rsid w:val="00517A37"/>
    <w:rsid w:val="00517CFF"/>
    <w:rsid w:val="00521B24"/>
    <w:rsid w:val="00523382"/>
    <w:rsid w:val="00531B57"/>
    <w:rsid w:val="005349F8"/>
    <w:rsid w:val="005362FF"/>
    <w:rsid w:val="00537F6C"/>
    <w:rsid w:val="005400D9"/>
    <w:rsid w:val="00540A74"/>
    <w:rsid w:val="00542178"/>
    <w:rsid w:val="00545671"/>
    <w:rsid w:val="00553A23"/>
    <w:rsid w:val="00554D8B"/>
    <w:rsid w:val="00555A4F"/>
    <w:rsid w:val="00556D24"/>
    <w:rsid w:val="00561B7F"/>
    <w:rsid w:val="00564BA0"/>
    <w:rsid w:val="00565EE4"/>
    <w:rsid w:val="00571E58"/>
    <w:rsid w:val="005752CA"/>
    <w:rsid w:val="00575437"/>
    <w:rsid w:val="00580549"/>
    <w:rsid w:val="00583376"/>
    <w:rsid w:val="00583AF4"/>
    <w:rsid w:val="00583E7D"/>
    <w:rsid w:val="005A0202"/>
    <w:rsid w:val="005A39E4"/>
    <w:rsid w:val="005A5427"/>
    <w:rsid w:val="005C363E"/>
    <w:rsid w:val="005D2468"/>
    <w:rsid w:val="005D61CC"/>
    <w:rsid w:val="005D7044"/>
    <w:rsid w:val="005D7073"/>
    <w:rsid w:val="005E2258"/>
    <w:rsid w:val="005F6089"/>
    <w:rsid w:val="005F78E0"/>
    <w:rsid w:val="006025A8"/>
    <w:rsid w:val="00604025"/>
    <w:rsid w:val="006072D5"/>
    <w:rsid w:val="00607CF6"/>
    <w:rsid w:val="006177EA"/>
    <w:rsid w:val="0062138F"/>
    <w:rsid w:val="00624532"/>
    <w:rsid w:val="006262CF"/>
    <w:rsid w:val="006268FD"/>
    <w:rsid w:val="00630BEC"/>
    <w:rsid w:val="00633042"/>
    <w:rsid w:val="00633730"/>
    <w:rsid w:val="0063471D"/>
    <w:rsid w:val="00642F05"/>
    <w:rsid w:val="00644482"/>
    <w:rsid w:val="00646FC5"/>
    <w:rsid w:val="00651309"/>
    <w:rsid w:val="00655A07"/>
    <w:rsid w:val="00662884"/>
    <w:rsid w:val="006727D7"/>
    <w:rsid w:val="00673B0A"/>
    <w:rsid w:val="00684D97"/>
    <w:rsid w:val="00686D2C"/>
    <w:rsid w:val="006949B9"/>
    <w:rsid w:val="006A265C"/>
    <w:rsid w:val="006A26C1"/>
    <w:rsid w:val="006A42F4"/>
    <w:rsid w:val="006B3968"/>
    <w:rsid w:val="006B50F3"/>
    <w:rsid w:val="006F1AAD"/>
    <w:rsid w:val="006F5361"/>
    <w:rsid w:val="006F5FC5"/>
    <w:rsid w:val="006F7D37"/>
    <w:rsid w:val="0070114F"/>
    <w:rsid w:val="0070301B"/>
    <w:rsid w:val="007035F0"/>
    <w:rsid w:val="00712513"/>
    <w:rsid w:val="0071639C"/>
    <w:rsid w:val="00723475"/>
    <w:rsid w:val="007244D4"/>
    <w:rsid w:val="00724EF8"/>
    <w:rsid w:val="00725BFD"/>
    <w:rsid w:val="007306F3"/>
    <w:rsid w:val="00730FD0"/>
    <w:rsid w:val="00731919"/>
    <w:rsid w:val="00743BAB"/>
    <w:rsid w:val="00745AB8"/>
    <w:rsid w:val="00751B3A"/>
    <w:rsid w:val="007835F3"/>
    <w:rsid w:val="0078425B"/>
    <w:rsid w:val="0078644C"/>
    <w:rsid w:val="0079164D"/>
    <w:rsid w:val="00792DDA"/>
    <w:rsid w:val="007951DF"/>
    <w:rsid w:val="007952AF"/>
    <w:rsid w:val="007A2CB4"/>
    <w:rsid w:val="007A3B10"/>
    <w:rsid w:val="007B1A85"/>
    <w:rsid w:val="007B1F5A"/>
    <w:rsid w:val="007B2BFF"/>
    <w:rsid w:val="007D21D8"/>
    <w:rsid w:val="007D2D96"/>
    <w:rsid w:val="007D398C"/>
    <w:rsid w:val="007E12F9"/>
    <w:rsid w:val="007E3129"/>
    <w:rsid w:val="007F196D"/>
    <w:rsid w:val="007F4278"/>
    <w:rsid w:val="007F6E8E"/>
    <w:rsid w:val="00800574"/>
    <w:rsid w:val="00802428"/>
    <w:rsid w:val="00805BF3"/>
    <w:rsid w:val="00805BFE"/>
    <w:rsid w:val="00806A28"/>
    <w:rsid w:val="00807D03"/>
    <w:rsid w:val="00814CEA"/>
    <w:rsid w:val="00826C9F"/>
    <w:rsid w:val="008323DB"/>
    <w:rsid w:val="00842A6B"/>
    <w:rsid w:val="008435CE"/>
    <w:rsid w:val="0084419E"/>
    <w:rsid w:val="00850321"/>
    <w:rsid w:val="00851AE6"/>
    <w:rsid w:val="00851F5C"/>
    <w:rsid w:val="008532FC"/>
    <w:rsid w:val="00857FAF"/>
    <w:rsid w:val="00863723"/>
    <w:rsid w:val="00867CB1"/>
    <w:rsid w:val="00870CC1"/>
    <w:rsid w:val="0087160D"/>
    <w:rsid w:val="0087241B"/>
    <w:rsid w:val="008729B8"/>
    <w:rsid w:val="0087671A"/>
    <w:rsid w:val="00885B79"/>
    <w:rsid w:val="00891ADF"/>
    <w:rsid w:val="00893B6D"/>
    <w:rsid w:val="00894596"/>
    <w:rsid w:val="008A6924"/>
    <w:rsid w:val="008A72FC"/>
    <w:rsid w:val="008B29E9"/>
    <w:rsid w:val="008B3BFC"/>
    <w:rsid w:val="008C09DB"/>
    <w:rsid w:val="008C1B93"/>
    <w:rsid w:val="008C592A"/>
    <w:rsid w:val="008D7056"/>
    <w:rsid w:val="008D7222"/>
    <w:rsid w:val="008E5BEE"/>
    <w:rsid w:val="008F412D"/>
    <w:rsid w:val="008F49BB"/>
    <w:rsid w:val="00900478"/>
    <w:rsid w:val="00912A83"/>
    <w:rsid w:val="009156CE"/>
    <w:rsid w:val="00915DC1"/>
    <w:rsid w:val="00916EF4"/>
    <w:rsid w:val="009217F7"/>
    <w:rsid w:val="00935422"/>
    <w:rsid w:val="00935C60"/>
    <w:rsid w:val="00941E61"/>
    <w:rsid w:val="00956BA2"/>
    <w:rsid w:val="00962C94"/>
    <w:rsid w:val="00962E79"/>
    <w:rsid w:val="00964D89"/>
    <w:rsid w:val="00974178"/>
    <w:rsid w:val="00981B3C"/>
    <w:rsid w:val="00981D93"/>
    <w:rsid w:val="00984B57"/>
    <w:rsid w:val="00984D10"/>
    <w:rsid w:val="00984FF2"/>
    <w:rsid w:val="0099080C"/>
    <w:rsid w:val="00991511"/>
    <w:rsid w:val="00992C67"/>
    <w:rsid w:val="009A1B58"/>
    <w:rsid w:val="009A56A5"/>
    <w:rsid w:val="009B5D04"/>
    <w:rsid w:val="009C520A"/>
    <w:rsid w:val="009C58CF"/>
    <w:rsid w:val="009C6258"/>
    <w:rsid w:val="009C785F"/>
    <w:rsid w:val="009C794B"/>
    <w:rsid w:val="009D0C54"/>
    <w:rsid w:val="009D291E"/>
    <w:rsid w:val="009D6830"/>
    <w:rsid w:val="009D6B31"/>
    <w:rsid w:val="009D7769"/>
    <w:rsid w:val="009D7C55"/>
    <w:rsid w:val="009E12B7"/>
    <w:rsid w:val="009E762B"/>
    <w:rsid w:val="009F5F1D"/>
    <w:rsid w:val="00A0201E"/>
    <w:rsid w:val="00A04B1C"/>
    <w:rsid w:val="00A06B7C"/>
    <w:rsid w:val="00A06EBA"/>
    <w:rsid w:val="00A076CA"/>
    <w:rsid w:val="00A14A95"/>
    <w:rsid w:val="00A23F60"/>
    <w:rsid w:val="00A2466E"/>
    <w:rsid w:val="00A24E06"/>
    <w:rsid w:val="00A266C5"/>
    <w:rsid w:val="00A3308E"/>
    <w:rsid w:val="00A43287"/>
    <w:rsid w:val="00A442A1"/>
    <w:rsid w:val="00A54D8C"/>
    <w:rsid w:val="00A618D7"/>
    <w:rsid w:val="00A666A3"/>
    <w:rsid w:val="00A667C3"/>
    <w:rsid w:val="00A722EB"/>
    <w:rsid w:val="00A744F9"/>
    <w:rsid w:val="00A75589"/>
    <w:rsid w:val="00A767D7"/>
    <w:rsid w:val="00A76D45"/>
    <w:rsid w:val="00A77617"/>
    <w:rsid w:val="00A80005"/>
    <w:rsid w:val="00A820B8"/>
    <w:rsid w:val="00A92757"/>
    <w:rsid w:val="00A94EBF"/>
    <w:rsid w:val="00A953A9"/>
    <w:rsid w:val="00AA17E7"/>
    <w:rsid w:val="00AA3073"/>
    <w:rsid w:val="00AA452A"/>
    <w:rsid w:val="00AC0ED8"/>
    <w:rsid w:val="00AC74E6"/>
    <w:rsid w:val="00AC7CC0"/>
    <w:rsid w:val="00AD5817"/>
    <w:rsid w:val="00AD592D"/>
    <w:rsid w:val="00AE0D22"/>
    <w:rsid w:val="00AE7A45"/>
    <w:rsid w:val="00AF147F"/>
    <w:rsid w:val="00B033DF"/>
    <w:rsid w:val="00B052FB"/>
    <w:rsid w:val="00B05344"/>
    <w:rsid w:val="00B06674"/>
    <w:rsid w:val="00B10D0D"/>
    <w:rsid w:val="00B133CB"/>
    <w:rsid w:val="00B16E79"/>
    <w:rsid w:val="00B17094"/>
    <w:rsid w:val="00B43495"/>
    <w:rsid w:val="00B46425"/>
    <w:rsid w:val="00B51FCD"/>
    <w:rsid w:val="00B54218"/>
    <w:rsid w:val="00B54B50"/>
    <w:rsid w:val="00B56FE5"/>
    <w:rsid w:val="00B73C55"/>
    <w:rsid w:val="00B74EFD"/>
    <w:rsid w:val="00B77B35"/>
    <w:rsid w:val="00B80477"/>
    <w:rsid w:val="00B82892"/>
    <w:rsid w:val="00B831F2"/>
    <w:rsid w:val="00B85BCE"/>
    <w:rsid w:val="00B960B8"/>
    <w:rsid w:val="00B97633"/>
    <w:rsid w:val="00BA37F3"/>
    <w:rsid w:val="00BA63C4"/>
    <w:rsid w:val="00BB5997"/>
    <w:rsid w:val="00BC29DD"/>
    <w:rsid w:val="00BD6526"/>
    <w:rsid w:val="00BF0D02"/>
    <w:rsid w:val="00BF4CDB"/>
    <w:rsid w:val="00BF50CF"/>
    <w:rsid w:val="00C0024A"/>
    <w:rsid w:val="00C02725"/>
    <w:rsid w:val="00C06D12"/>
    <w:rsid w:val="00C17B4A"/>
    <w:rsid w:val="00C21BAE"/>
    <w:rsid w:val="00C25168"/>
    <w:rsid w:val="00C329E5"/>
    <w:rsid w:val="00C33FED"/>
    <w:rsid w:val="00C3404B"/>
    <w:rsid w:val="00C3538B"/>
    <w:rsid w:val="00C40921"/>
    <w:rsid w:val="00C45178"/>
    <w:rsid w:val="00C570FB"/>
    <w:rsid w:val="00C62A5A"/>
    <w:rsid w:val="00C641CD"/>
    <w:rsid w:val="00C66A8F"/>
    <w:rsid w:val="00C70957"/>
    <w:rsid w:val="00C711D3"/>
    <w:rsid w:val="00C71934"/>
    <w:rsid w:val="00C73A78"/>
    <w:rsid w:val="00C752C5"/>
    <w:rsid w:val="00C828DB"/>
    <w:rsid w:val="00C845A8"/>
    <w:rsid w:val="00C93B04"/>
    <w:rsid w:val="00C94B0A"/>
    <w:rsid w:val="00C966FD"/>
    <w:rsid w:val="00C96A51"/>
    <w:rsid w:val="00C96CD5"/>
    <w:rsid w:val="00CA0615"/>
    <w:rsid w:val="00CA28F9"/>
    <w:rsid w:val="00CB0EE1"/>
    <w:rsid w:val="00CB63D3"/>
    <w:rsid w:val="00CC1996"/>
    <w:rsid w:val="00CC6189"/>
    <w:rsid w:val="00CC73AA"/>
    <w:rsid w:val="00CC7652"/>
    <w:rsid w:val="00CD0DCF"/>
    <w:rsid w:val="00CD24B4"/>
    <w:rsid w:val="00CD3F11"/>
    <w:rsid w:val="00CE1BE4"/>
    <w:rsid w:val="00CE2360"/>
    <w:rsid w:val="00CE28A4"/>
    <w:rsid w:val="00CE65E9"/>
    <w:rsid w:val="00CF0971"/>
    <w:rsid w:val="00D03637"/>
    <w:rsid w:val="00D079DB"/>
    <w:rsid w:val="00D07EFD"/>
    <w:rsid w:val="00D115C2"/>
    <w:rsid w:val="00D126CC"/>
    <w:rsid w:val="00D23F08"/>
    <w:rsid w:val="00D26419"/>
    <w:rsid w:val="00D27040"/>
    <w:rsid w:val="00D301C3"/>
    <w:rsid w:val="00D37286"/>
    <w:rsid w:val="00D37526"/>
    <w:rsid w:val="00D51D1E"/>
    <w:rsid w:val="00D52749"/>
    <w:rsid w:val="00D52827"/>
    <w:rsid w:val="00D54607"/>
    <w:rsid w:val="00D55AEC"/>
    <w:rsid w:val="00D65763"/>
    <w:rsid w:val="00D71547"/>
    <w:rsid w:val="00D72A06"/>
    <w:rsid w:val="00D7495F"/>
    <w:rsid w:val="00D82258"/>
    <w:rsid w:val="00D85270"/>
    <w:rsid w:val="00D85B1D"/>
    <w:rsid w:val="00D925AE"/>
    <w:rsid w:val="00D926B1"/>
    <w:rsid w:val="00D96E49"/>
    <w:rsid w:val="00DA1083"/>
    <w:rsid w:val="00DA3BAF"/>
    <w:rsid w:val="00DA6847"/>
    <w:rsid w:val="00DA7D13"/>
    <w:rsid w:val="00DB06B3"/>
    <w:rsid w:val="00DB1A23"/>
    <w:rsid w:val="00DB31E2"/>
    <w:rsid w:val="00DB4148"/>
    <w:rsid w:val="00DB4E52"/>
    <w:rsid w:val="00DB5B2B"/>
    <w:rsid w:val="00DB698F"/>
    <w:rsid w:val="00DB6F49"/>
    <w:rsid w:val="00DD1007"/>
    <w:rsid w:val="00DE5E30"/>
    <w:rsid w:val="00DE60B5"/>
    <w:rsid w:val="00DF07DD"/>
    <w:rsid w:val="00DF2403"/>
    <w:rsid w:val="00DF2E3A"/>
    <w:rsid w:val="00DF6088"/>
    <w:rsid w:val="00E04050"/>
    <w:rsid w:val="00E04B77"/>
    <w:rsid w:val="00E05AC8"/>
    <w:rsid w:val="00E16C37"/>
    <w:rsid w:val="00E16E8E"/>
    <w:rsid w:val="00E21478"/>
    <w:rsid w:val="00E27013"/>
    <w:rsid w:val="00E27EB6"/>
    <w:rsid w:val="00E32200"/>
    <w:rsid w:val="00E35A72"/>
    <w:rsid w:val="00E410AC"/>
    <w:rsid w:val="00E41CAE"/>
    <w:rsid w:val="00E442C9"/>
    <w:rsid w:val="00E44DD0"/>
    <w:rsid w:val="00E50BB1"/>
    <w:rsid w:val="00E537AB"/>
    <w:rsid w:val="00E53EE3"/>
    <w:rsid w:val="00E64618"/>
    <w:rsid w:val="00E727F9"/>
    <w:rsid w:val="00E73C96"/>
    <w:rsid w:val="00E75418"/>
    <w:rsid w:val="00E7719B"/>
    <w:rsid w:val="00E830CB"/>
    <w:rsid w:val="00E90428"/>
    <w:rsid w:val="00E95F25"/>
    <w:rsid w:val="00E96F94"/>
    <w:rsid w:val="00EA325A"/>
    <w:rsid w:val="00EA3EF1"/>
    <w:rsid w:val="00EA4286"/>
    <w:rsid w:val="00EA476B"/>
    <w:rsid w:val="00EA54C2"/>
    <w:rsid w:val="00EB4B8B"/>
    <w:rsid w:val="00EB64EE"/>
    <w:rsid w:val="00EC1953"/>
    <w:rsid w:val="00EC414D"/>
    <w:rsid w:val="00EC6909"/>
    <w:rsid w:val="00EC6F4D"/>
    <w:rsid w:val="00EC7DE1"/>
    <w:rsid w:val="00EE4139"/>
    <w:rsid w:val="00EE4BD4"/>
    <w:rsid w:val="00EE58E7"/>
    <w:rsid w:val="00EE5994"/>
    <w:rsid w:val="00EE63A7"/>
    <w:rsid w:val="00EF7495"/>
    <w:rsid w:val="00F00427"/>
    <w:rsid w:val="00F00B2E"/>
    <w:rsid w:val="00F017EE"/>
    <w:rsid w:val="00F01914"/>
    <w:rsid w:val="00F01E71"/>
    <w:rsid w:val="00F0244F"/>
    <w:rsid w:val="00F03CBC"/>
    <w:rsid w:val="00F03DDD"/>
    <w:rsid w:val="00F061A5"/>
    <w:rsid w:val="00F065C9"/>
    <w:rsid w:val="00F0773D"/>
    <w:rsid w:val="00F14D19"/>
    <w:rsid w:val="00F22AA6"/>
    <w:rsid w:val="00F33D92"/>
    <w:rsid w:val="00F37D53"/>
    <w:rsid w:val="00F40D50"/>
    <w:rsid w:val="00F4224B"/>
    <w:rsid w:val="00F45DAC"/>
    <w:rsid w:val="00F46FCE"/>
    <w:rsid w:val="00F5225F"/>
    <w:rsid w:val="00F5699A"/>
    <w:rsid w:val="00F57C2A"/>
    <w:rsid w:val="00F60AC6"/>
    <w:rsid w:val="00F632B1"/>
    <w:rsid w:val="00F74533"/>
    <w:rsid w:val="00F74B09"/>
    <w:rsid w:val="00F75CDE"/>
    <w:rsid w:val="00F77377"/>
    <w:rsid w:val="00F8343A"/>
    <w:rsid w:val="00F84E92"/>
    <w:rsid w:val="00F85D6C"/>
    <w:rsid w:val="00F874BC"/>
    <w:rsid w:val="00F90DC7"/>
    <w:rsid w:val="00F92CDF"/>
    <w:rsid w:val="00F93C06"/>
    <w:rsid w:val="00F94B56"/>
    <w:rsid w:val="00FA026A"/>
    <w:rsid w:val="00FA289F"/>
    <w:rsid w:val="00FA5B16"/>
    <w:rsid w:val="00FA6F79"/>
    <w:rsid w:val="00FB0F05"/>
    <w:rsid w:val="00FB1948"/>
    <w:rsid w:val="00FB5F8E"/>
    <w:rsid w:val="00FD33E0"/>
    <w:rsid w:val="00FD47A7"/>
    <w:rsid w:val="00FE2E16"/>
    <w:rsid w:val="00FE4FAA"/>
    <w:rsid w:val="00FF152C"/>
    <w:rsid w:val="00FF1F51"/>
    <w:rsid w:val="00FF4623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2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7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072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7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Hewlett-Packard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2012-03-08T10:30:00Z</dcterms:created>
  <dcterms:modified xsi:type="dcterms:W3CDTF">2012-03-08T10:30:00Z</dcterms:modified>
</cp:coreProperties>
</file>